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467C" w:rsidRPr="00F61004" w:rsidRDefault="004F3413" w:rsidP="0086467C">
      <w:r>
        <w:rPr>
          <w:b/>
          <w:sz w:val="22"/>
        </w:rPr>
        <w:t>LIITE 2</w:t>
      </w:r>
      <w:r w:rsidR="0086467C" w:rsidRPr="00FE56F2" w:rsidDel="00E50B0B">
        <w:rPr>
          <w:b/>
          <w:sz w:val="22"/>
        </w:rPr>
        <w:t xml:space="preserve"> </w:t>
      </w:r>
      <w:r w:rsidR="0086467C" w:rsidRPr="00FE56F2">
        <w:rPr>
          <w:b/>
        </w:rPr>
        <w:t>HIRVIELÄINTEN METSÄSTYKSEN YHTEISLUPASOPIMUKSEEN METSÄSTYSKAUDELLE ____/____</w:t>
      </w:r>
      <w:r w:rsidR="0086467C">
        <w:t xml:space="preserve"> (HUOM! Koskee vain ML8§ aluetta)</w:t>
      </w:r>
    </w:p>
    <w:p w:rsidR="00872030" w:rsidRDefault="00872030"/>
    <w:p w:rsidR="0086467C" w:rsidRDefault="0086467C">
      <w:bookmarkStart w:id="0" w:name="_GoBack"/>
      <w:bookmarkEnd w:id="0"/>
    </w:p>
    <w:p w:rsidR="0086467C" w:rsidRDefault="0086467C">
      <w:r>
        <w:t>Yhteislupa (Luvanhakija): __________________________________</w:t>
      </w:r>
    </w:p>
    <w:p w:rsidR="0086467C" w:rsidRDefault="0086467C"/>
    <w:p w:rsidR="0086467C" w:rsidRDefault="00A133ED">
      <w:r>
        <w:t>Lupao</w:t>
      </w:r>
      <w:r w:rsidR="0086467C">
        <w:t>sakas: ______________________________________</w:t>
      </w:r>
    </w:p>
    <w:p w:rsidR="0086467C" w:rsidRDefault="0086467C"/>
    <w:p w:rsidR="0086467C" w:rsidRDefault="0086467C">
      <w:r>
        <w:t>Osakkaan alueluvan numero:</w:t>
      </w:r>
      <w:r w:rsidR="00C7692B">
        <w:t xml:space="preserve"> </w:t>
      </w:r>
      <w:r>
        <w:softHyphen/>
        <w:t>_______________________________</w:t>
      </w:r>
    </w:p>
    <w:p w:rsidR="0086467C" w:rsidRDefault="0086467C"/>
    <w:p w:rsidR="0086467C" w:rsidRDefault="0086467C"/>
    <w:p w:rsidR="0086467C" w:rsidRDefault="0086467C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263"/>
        <w:gridCol w:w="2410"/>
        <w:gridCol w:w="2548"/>
        <w:gridCol w:w="2407"/>
      </w:tblGrid>
      <w:tr w:rsidR="0086467C" w:rsidTr="0086467C">
        <w:trPr>
          <w:trHeight w:val="514"/>
        </w:trPr>
        <w:tc>
          <w:tcPr>
            <w:tcW w:w="9628" w:type="dxa"/>
            <w:gridSpan w:val="4"/>
            <w:vAlign w:val="center"/>
          </w:tcPr>
          <w:p w:rsidR="0086467C" w:rsidRPr="0086467C" w:rsidRDefault="0086467C" w:rsidP="0086467C">
            <w:pPr>
              <w:jc w:val="center"/>
              <w:rPr>
                <w:b/>
              </w:rPr>
            </w:pPr>
            <w:r w:rsidRPr="0086467C">
              <w:rPr>
                <w:b/>
              </w:rPr>
              <w:t>Yhteisluvan osakkaan ampujamäärät hirvieläinten pyyntilupahakemukseen</w:t>
            </w:r>
          </w:p>
        </w:tc>
      </w:tr>
      <w:tr w:rsidR="0086467C" w:rsidTr="0086467C">
        <w:tc>
          <w:tcPr>
            <w:tcW w:w="2263" w:type="dxa"/>
            <w:vAlign w:val="center"/>
          </w:tcPr>
          <w:p w:rsidR="0086467C" w:rsidRDefault="0086467C" w:rsidP="0086467C">
            <w:pPr>
              <w:jc w:val="center"/>
            </w:pPr>
            <w:r>
              <w:t>ei / ei ampujat</w:t>
            </w:r>
          </w:p>
        </w:tc>
        <w:tc>
          <w:tcPr>
            <w:tcW w:w="2410" w:type="dxa"/>
            <w:vAlign w:val="center"/>
          </w:tcPr>
          <w:p w:rsidR="0086467C" w:rsidRDefault="0086467C" w:rsidP="0086467C">
            <w:pPr>
              <w:jc w:val="center"/>
            </w:pPr>
            <w:r>
              <w:t>kyllä / ei ampujat</w:t>
            </w:r>
          </w:p>
        </w:tc>
        <w:tc>
          <w:tcPr>
            <w:tcW w:w="2548" w:type="dxa"/>
            <w:vAlign w:val="center"/>
          </w:tcPr>
          <w:p w:rsidR="0086467C" w:rsidRDefault="0086467C" w:rsidP="0086467C">
            <w:pPr>
              <w:jc w:val="center"/>
            </w:pPr>
            <w:r>
              <w:t>kyllä / kyllä ampujat *</w:t>
            </w:r>
          </w:p>
        </w:tc>
        <w:tc>
          <w:tcPr>
            <w:tcW w:w="2407" w:type="dxa"/>
            <w:vAlign w:val="center"/>
          </w:tcPr>
          <w:p w:rsidR="0086467C" w:rsidRDefault="0086467C" w:rsidP="0086467C">
            <w:pPr>
              <w:jc w:val="center"/>
            </w:pPr>
            <w:r>
              <w:t>Hyväksyttävät ampujat yhteensä</w:t>
            </w:r>
          </w:p>
        </w:tc>
      </w:tr>
      <w:tr w:rsidR="0086467C" w:rsidTr="0086467C">
        <w:trPr>
          <w:trHeight w:val="569"/>
        </w:trPr>
        <w:tc>
          <w:tcPr>
            <w:tcW w:w="2263" w:type="dxa"/>
            <w:vAlign w:val="center"/>
          </w:tcPr>
          <w:p w:rsidR="0086467C" w:rsidRDefault="0086467C" w:rsidP="0086467C">
            <w:pPr>
              <w:jc w:val="center"/>
            </w:pPr>
          </w:p>
        </w:tc>
        <w:tc>
          <w:tcPr>
            <w:tcW w:w="2410" w:type="dxa"/>
            <w:vAlign w:val="center"/>
          </w:tcPr>
          <w:p w:rsidR="0086467C" w:rsidRDefault="0086467C" w:rsidP="0086467C">
            <w:pPr>
              <w:jc w:val="center"/>
            </w:pPr>
          </w:p>
        </w:tc>
        <w:tc>
          <w:tcPr>
            <w:tcW w:w="2548" w:type="dxa"/>
            <w:vAlign w:val="center"/>
          </w:tcPr>
          <w:p w:rsidR="0086467C" w:rsidRDefault="0086467C" w:rsidP="0086467C">
            <w:pPr>
              <w:jc w:val="center"/>
            </w:pPr>
          </w:p>
        </w:tc>
        <w:tc>
          <w:tcPr>
            <w:tcW w:w="2407" w:type="dxa"/>
            <w:vAlign w:val="center"/>
          </w:tcPr>
          <w:p w:rsidR="0086467C" w:rsidRDefault="0086467C" w:rsidP="0086467C">
            <w:pPr>
              <w:jc w:val="center"/>
            </w:pPr>
          </w:p>
        </w:tc>
      </w:tr>
    </w:tbl>
    <w:p w:rsidR="0086467C" w:rsidRDefault="0086467C"/>
    <w:p w:rsidR="0086467C" w:rsidRDefault="0086467C" w:rsidP="0086467C">
      <w:pPr>
        <w:ind w:right="991"/>
        <w:rPr>
          <w:i/>
          <w:sz w:val="22"/>
        </w:rPr>
      </w:pPr>
      <w:r w:rsidRPr="0086467C">
        <w:rPr>
          <w:i/>
          <w:sz w:val="22"/>
        </w:rPr>
        <w:t>* Metsästäjiä, joilla on olemassa muu metsästysmahdollisu</w:t>
      </w:r>
      <w:r>
        <w:rPr>
          <w:i/>
          <w:sz w:val="22"/>
        </w:rPr>
        <w:t>us, jota he myöskin käyttävät (</w:t>
      </w:r>
      <w:r w:rsidRPr="0086467C">
        <w:rPr>
          <w:i/>
          <w:sz w:val="22"/>
        </w:rPr>
        <w:t>ns. kyllä / kyllä ampujat) ei oteta Suomen riistakeskuksen pyyntilupaharkinnassa huomioon pyyntilupatuottoa kerryttävinä</w:t>
      </w:r>
    </w:p>
    <w:p w:rsidR="0086467C" w:rsidRDefault="0086467C" w:rsidP="0086467C">
      <w:pPr>
        <w:ind w:right="991"/>
        <w:rPr>
          <w:i/>
          <w:sz w:val="22"/>
        </w:rPr>
      </w:pPr>
    </w:p>
    <w:p w:rsidR="0086467C" w:rsidRDefault="0086467C" w:rsidP="0086467C">
      <w:pPr>
        <w:ind w:right="991"/>
        <w:rPr>
          <w:i/>
          <w:sz w:val="22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235"/>
        <w:gridCol w:w="3281"/>
        <w:gridCol w:w="3112"/>
      </w:tblGrid>
      <w:tr w:rsidR="00FE56F2" w:rsidTr="00FE56F2">
        <w:trPr>
          <w:trHeight w:val="418"/>
        </w:trPr>
        <w:tc>
          <w:tcPr>
            <w:tcW w:w="3235" w:type="dxa"/>
            <w:vAlign w:val="center"/>
          </w:tcPr>
          <w:p w:rsidR="00FE56F2" w:rsidRPr="00FE56F2" w:rsidRDefault="00FE56F2" w:rsidP="00FE56F2">
            <w:pPr>
              <w:ind w:right="991"/>
              <w:jc w:val="center"/>
            </w:pPr>
          </w:p>
        </w:tc>
        <w:tc>
          <w:tcPr>
            <w:tcW w:w="6393" w:type="dxa"/>
            <w:gridSpan w:val="2"/>
            <w:vAlign w:val="center"/>
          </w:tcPr>
          <w:p w:rsidR="00FE56F2" w:rsidRPr="00FE56F2" w:rsidRDefault="00FE56F2" w:rsidP="00FE56F2">
            <w:pPr>
              <w:ind w:right="991"/>
              <w:jc w:val="center"/>
              <w:rPr>
                <w:b/>
              </w:rPr>
            </w:pPr>
            <w:r w:rsidRPr="00FE56F2">
              <w:rPr>
                <w:b/>
              </w:rPr>
              <w:t>Osakkaan hyväksyttävistä ampujista</w:t>
            </w:r>
          </w:p>
        </w:tc>
      </w:tr>
      <w:tr w:rsidR="00FE56F2" w:rsidTr="00FE56F2">
        <w:trPr>
          <w:trHeight w:val="410"/>
        </w:trPr>
        <w:tc>
          <w:tcPr>
            <w:tcW w:w="3235" w:type="dxa"/>
            <w:vAlign w:val="center"/>
          </w:tcPr>
          <w:p w:rsidR="00FE56F2" w:rsidRPr="00FE56F2" w:rsidRDefault="00FE56F2" w:rsidP="00FE56F2">
            <w:pPr>
              <w:jc w:val="center"/>
            </w:pPr>
            <w:r w:rsidRPr="00FE56F2">
              <w:t>Riistanhoitoyhdisty</w:t>
            </w:r>
            <w:r>
              <w:t>s *</w:t>
            </w:r>
          </w:p>
        </w:tc>
        <w:tc>
          <w:tcPr>
            <w:tcW w:w="3281" w:type="dxa"/>
            <w:vAlign w:val="center"/>
          </w:tcPr>
          <w:p w:rsidR="00FE56F2" w:rsidRPr="00FE56F2" w:rsidRDefault="00FE56F2" w:rsidP="00FE56F2">
            <w:pPr>
              <w:jc w:val="center"/>
            </w:pPr>
            <w:r w:rsidRPr="00FE56F2">
              <w:t>Paikkakuntalaisia</w:t>
            </w:r>
          </w:p>
        </w:tc>
        <w:tc>
          <w:tcPr>
            <w:tcW w:w="3112" w:type="dxa"/>
            <w:vAlign w:val="center"/>
          </w:tcPr>
          <w:p w:rsidR="00FE56F2" w:rsidRPr="00FE56F2" w:rsidRDefault="00FE56F2" w:rsidP="00FE56F2">
            <w:pPr>
              <w:jc w:val="center"/>
            </w:pPr>
            <w:r w:rsidRPr="00FE56F2">
              <w:t>Ulkopaikkakuntalaisia</w:t>
            </w:r>
          </w:p>
        </w:tc>
      </w:tr>
      <w:tr w:rsidR="00FE56F2" w:rsidTr="00FE56F2">
        <w:trPr>
          <w:trHeight w:val="416"/>
        </w:trPr>
        <w:tc>
          <w:tcPr>
            <w:tcW w:w="3235" w:type="dxa"/>
            <w:vAlign w:val="center"/>
          </w:tcPr>
          <w:p w:rsidR="00FE56F2" w:rsidRPr="00FE56F2" w:rsidRDefault="00FE56F2" w:rsidP="00FE56F2">
            <w:pPr>
              <w:ind w:right="991"/>
              <w:jc w:val="center"/>
            </w:pPr>
          </w:p>
        </w:tc>
        <w:tc>
          <w:tcPr>
            <w:tcW w:w="3281" w:type="dxa"/>
            <w:vAlign w:val="center"/>
          </w:tcPr>
          <w:p w:rsidR="00FE56F2" w:rsidRPr="00FE56F2" w:rsidRDefault="00FE56F2" w:rsidP="00FE56F2">
            <w:pPr>
              <w:ind w:right="991"/>
              <w:jc w:val="center"/>
            </w:pPr>
          </w:p>
        </w:tc>
        <w:tc>
          <w:tcPr>
            <w:tcW w:w="3112" w:type="dxa"/>
            <w:vAlign w:val="center"/>
          </w:tcPr>
          <w:p w:rsidR="00FE56F2" w:rsidRPr="00FE56F2" w:rsidRDefault="00FE56F2" w:rsidP="00FE56F2">
            <w:pPr>
              <w:ind w:right="991"/>
              <w:jc w:val="center"/>
            </w:pPr>
          </w:p>
        </w:tc>
      </w:tr>
      <w:tr w:rsidR="00FE56F2" w:rsidTr="00FE56F2">
        <w:trPr>
          <w:trHeight w:val="422"/>
        </w:trPr>
        <w:tc>
          <w:tcPr>
            <w:tcW w:w="3235" w:type="dxa"/>
            <w:vAlign w:val="center"/>
          </w:tcPr>
          <w:p w:rsidR="00FE56F2" w:rsidRPr="00FE56F2" w:rsidRDefault="00FE56F2" w:rsidP="00FE56F2">
            <w:pPr>
              <w:ind w:right="991"/>
              <w:jc w:val="center"/>
            </w:pPr>
          </w:p>
        </w:tc>
        <w:tc>
          <w:tcPr>
            <w:tcW w:w="3281" w:type="dxa"/>
            <w:vAlign w:val="center"/>
          </w:tcPr>
          <w:p w:rsidR="00FE56F2" w:rsidRPr="00FE56F2" w:rsidRDefault="00FE56F2" w:rsidP="00FE56F2">
            <w:pPr>
              <w:ind w:right="991"/>
              <w:jc w:val="center"/>
            </w:pPr>
          </w:p>
        </w:tc>
        <w:tc>
          <w:tcPr>
            <w:tcW w:w="3112" w:type="dxa"/>
            <w:vAlign w:val="center"/>
          </w:tcPr>
          <w:p w:rsidR="00FE56F2" w:rsidRPr="00FE56F2" w:rsidRDefault="00FE56F2" w:rsidP="00FE56F2">
            <w:pPr>
              <w:ind w:right="991"/>
              <w:jc w:val="center"/>
            </w:pPr>
          </w:p>
        </w:tc>
      </w:tr>
      <w:tr w:rsidR="00FE56F2" w:rsidTr="00FE56F2">
        <w:trPr>
          <w:trHeight w:val="414"/>
        </w:trPr>
        <w:tc>
          <w:tcPr>
            <w:tcW w:w="3235" w:type="dxa"/>
            <w:vAlign w:val="center"/>
          </w:tcPr>
          <w:p w:rsidR="00FE56F2" w:rsidRPr="00FE56F2" w:rsidRDefault="00FE56F2" w:rsidP="00FE56F2">
            <w:pPr>
              <w:ind w:right="991"/>
              <w:jc w:val="center"/>
            </w:pPr>
          </w:p>
        </w:tc>
        <w:tc>
          <w:tcPr>
            <w:tcW w:w="3281" w:type="dxa"/>
            <w:vAlign w:val="center"/>
          </w:tcPr>
          <w:p w:rsidR="00FE56F2" w:rsidRPr="00FE56F2" w:rsidRDefault="00FE56F2" w:rsidP="00FE56F2">
            <w:pPr>
              <w:ind w:right="991"/>
              <w:jc w:val="center"/>
            </w:pPr>
          </w:p>
        </w:tc>
        <w:tc>
          <w:tcPr>
            <w:tcW w:w="3112" w:type="dxa"/>
            <w:vAlign w:val="center"/>
          </w:tcPr>
          <w:p w:rsidR="00FE56F2" w:rsidRPr="00FE56F2" w:rsidRDefault="00FE56F2" w:rsidP="00FE56F2">
            <w:pPr>
              <w:ind w:right="991"/>
              <w:jc w:val="center"/>
            </w:pPr>
          </w:p>
        </w:tc>
      </w:tr>
      <w:tr w:rsidR="00FE56F2" w:rsidTr="00FE56F2">
        <w:trPr>
          <w:trHeight w:val="404"/>
        </w:trPr>
        <w:tc>
          <w:tcPr>
            <w:tcW w:w="3235" w:type="dxa"/>
            <w:vAlign w:val="center"/>
          </w:tcPr>
          <w:p w:rsidR="00FE56F2" w:rsidRPr="00FE56F2" w:rsidRDefault="00FE56F2" w:rsidP="00FE56F2">
            <w:pPr>
              <w:ind w:right="991"/>
              <w:jc w:val="center"/>
            </w:pPr>
          </w:p>
        </w:tc>
        <w:tc>
          <w:tcPr>
            <w:tcW w:w="3281" w:type="dxa"/>
            <w:vAlign w:val="center"/>
          </w:tcPr>
          <w:p w:rsidR="00FE56F2" w:rsidRPr="00FE56F2" w:rsidRDefault="00FE56F2" w:rsidP="00FE56F2">
            <w:pPr>
              <w:ind w:right="991"/>
              <w:jc w:val="center"/>
            </w:pPr>
          </w:p>
        </w:tc>
        <w:tc>
          <w:tcPr>
            <w:tcW w:w="3112" w:type="dxa"/>
            <w:vAlign w:val="center"/>
          </w:tcPr>
          <w:p w:rsidR="00FE56F2" w:rsidRPr="00FE56F2" w:rsidRDefault="00FE56F2" w:rsidP="00FE56F2">
            <w:pPr>
              <w:ind w:right="991"/>
              <w:jc w:val="center"/>
            </w:pPr>
          </w:p>
        </w:tc>
      </w:tr>
    </w:tbl>
    <w:p w:rsidR="0086467C" w:rsidRDefault="0086467C" w:rsidP="0086467C">
      <w:pPr>
        <w:ind w:right="991"/>
        <w:rPr>
          <w:sz w:val="22"/>
        </w:rPr>
      </w:pPr>
    </w:p>
    <w:p w:rsidR="00FE56F2" w:rsidRDefault="00FE56F2" w:rsidP="00FE56F2">
      <w:pPr>
        <w:ind w:right="-1"/>
        <w:rPr>
          <w:i/>
          <w:sz w:val="22"/>
        </w:rPr>
      </w:pPr>
      <w:r w:rsidRPr="00FE56F2">
        <w:rPr>
          <w:i/>
          <w:sz w:val="22"/>
        </w:rPr>
        <w:t>* Mikäli osakkaan aluetta on useamman riistanhoitoyhdistyksen alueella, tulee paikkakuntalaisten määrä ilmoittaa rhy-kohtaisesti</w:t>
      </w:r>
    </w:p>
    <w:p w:rsidR="00FE56F2" w:rsidRDefault="00FE56F2" w:rsidP="00FE56F2">
      <w:pPr>
        <w:ind w:right="-1"/>
        <w:rPr>
          <w:i/>
          <w:sz w:val="22"/>
        </w:rPr>
      </w:pPr>
    </w:p>
    <w:p w:rsidR="00FE56F2" w:rsidRDefault="00FE56F2" w:rsidP="00FE56F2">
      <w:pPr>
        <w:ind w:right="-1"/>
        <w:rPr>
          <w:sz w:val="22"/>
        </w:rPr>
      </w:pPr>
    </w:p>
    <w:p w:rsidR="00FE56F2" w:rsidRDefault="00FE56F2" w:rsidP="00FE56F2">
      <w:pPr>
        <w:ind w:right="-1"/>
      </w:pPr>
      <w:r w:rsidRPr="00FE56F2">
        <w:t xml:space="preserve">Lupaosakas on hakenut </w:t>
      </w:r>
      <w:r w:rsidRPr="00A133ED">
        <w:rPr>
          <w:u w:val="single"/>
        </w:rPr>
        <w:t>metsähallituksen aluelupaa</w:t>
      </w:r>
      <w:r>
        <w:t>:</w:t>
      </w:r>
    </w:p>
    <w:p w:rsidR="00FE56F2" w:rsidRDefault="00FE56F2" w:rsidP="00FE56F2">
      <w:pPr>
        <w:ind w:right="-1"/>
      </w:pPr>
    </w:p>
    <w:p w:rsidR="00FE56F2" w:rsidRDefault="00050FA0" w:rsidP="00FE56F2">
      <w:pPr>
        <w:ind w:right="-1"/>
      </w:pPr>
      <w:r>
        <w:t xml:space="preserve">yhteensä </w:t>
      </w:r>
      <w:r>
        <w:tab/>
      </w:r>
      <w:r w:rsidR="00FE56F2">
        <w:softHyphen/>
      </w:r>
      <w:r w:rsidR="00FE56F2">
        <w:softHyphen/>
      </w:r>
      <w:r w:rsidR="00FE56F2">
        <w:softHyphen/>
      </w:r>
      <w:r w:rsidR="00FE56F2">
        <w:softHyphen/>
      </w:r>
      <w:r w:rsidR="00FE56F2">
        <w:softHyphen/>
        <w:t>______ kpl hyväksyttäville ampujille</w:t>
      </w:r>
    </w:p>
    <w:p w:rsidR="00FE56F2" w:rsidRDefault="00FE56F2" w:rsidP="00FE56F2">
      <w:pPr>
        <w:ind w:right="-1"/>
      </w:pPr>
    </w:p>
    <w:p w:rsidR="00050FA0" w:rsidRDefault="00050FA0" w:rsidP="00050FA0">
      <w:pPr>
        <w:ind w:right="-1"/>
      </w:pPr>
      <w:proofErr w:type="gramStart"/>
      <w:r>
        <w:t>,</w:t>
      </w:r>
      <w:r w:rsidR="00FE56F2">
        <w:t>joista</w:t>
      </w:r>
      <w:proofErr w:type="gramEnd"/>
      <w:r>
        <w:tab/>
      </w:r>
      <w:r w:rsidR="00FE56F2">
        <w:t xml:space="preserve"> ______ kpl on paikkakunta</w:t>
      </w:r>
      <w:r>
        <w:t>laisia* ja ______ kpl ulkopaikkakuntalaisia</w:t>
      </w:r>
    </w:p>
    <w:p w:rsidR="00FE56F2" w:rsidRDefault="00FE56F2" w:rsidP="00FE56F2">
      <w:pPr>
        <w:ind w:right="-1"/>
      </w:pPr>
    </w:p>
    <w:p w:rsidR="00050FA0" w:rsidRDefault="00050FA0" w:rsidP="00FE56F2">
      <w:pPr>
        <w:ind w:right="-1"/>
        <w:rPr>
          <w:i/>
          <w:sz w:val="22"/>
        </w:rPr>
      </w:pPr>
      <w:r w:rsidRPr="00050FA0">
        <w:rPr>
          <w:i/>
          <w:sz w:val="22"/>
        </w:rPr>
        <w:t>* aluelupa ml 8§ oikeudella hakeville paikkakuntalaisille ampujille</w:t>
      </w:r>
      <w:r>
        <w:rPr>
          <w:i/>
          <w:sz w:val="22"/>
        </w:rPr>
        <w:t xml:space="preserve"> on</w:t>
      </w:r>
      <w:r w:rsidRPr="00050FA0">
        <w:rPr>
          <w:i/>
          <w:sz w:val="22"/>
        </w:rPr>
        <w:t xml:space="preserve"> ilmainen ja vapaaehtoinen</w:t>
      </w:r>
    </w:p>
    <w:p w:rsidR="00A133ED" w:rsidRDefault="00A133ED" w:rsidP="00FE56F2">
      <w:pPr>
        <w:ind w:right="-1"/>
        <w:rPr>
          <w:sz w:val="22"/>
        </w:rPr>
      </w:pPr>
    </w:p>
    <w:p w:rsidR="00A133ED" w:rsidRDefault="00A133ED" w:rsidP="00A133ED">
      <w:pPr>
        <w:overflowPunct/>
        <w:autoSpaceDE/>
        <w:autoSpaceDN/>
        <w:adjustRightInd/>
        <w:textAlignment w:val="auto"/>
        <w:rPr>
          <w:rFonts w:ascii="Calibri" w:eastAsia="Calibri" w:hAnsi="Calibri" w:cs="Calibri"/>
          <w:lang w:eastAsia="en-US"/>
        </w:rPr>
      </w:pPr>
    </w:p>
    <w:p w:rsidR="00A133ED" w:rsidRDefault="00A133ED" w:rsidP="00A133ED">
      <w:pPr>
        <w:overflowPunct/>
        <w:autoSpaceDE/>
        <w:autoSpaceDN/>
        <w:adjustRightInd/>
        <w:textAlignment w:val="auto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>Päivämäärä ____ / ____ 20____</w:t>
      </w:r>
    </w:p>
    <w:p w:rsidR="00A133ED" w:rsidRDefault="00A133ED" w:rsidP="00A133ED">
      <w:pPr>
        <w:overflowPunct/>
        <w:autoSpaceDE/>
        <w:autoSpaceDN/>
        <w:adjustRightInd/>
        <w:textAlignment w:val="auto"/>
        <w:rPr>
          <w:rFonts w:ascii="Calibri" w:eastAsia="Calibri" w:hAnsi="Calibri" w:cs="Calibri"/>
          <w:lang w:eastAsia="en-US"/>
        </w:rPr>
      </w:pPr>
    </w:p>
    <w:p w:rsidR="00A133ED" w:rsidRDefault="00A133ED" w:rsidP="00A133ED">
      <w:pPr>
        <w:overflowPunct/>
        <w:autoSpaceDE/>
        <w:autoSpaceDN/>
        <w:adjustRightInd/>
        <w:textAlignment w:val="auto"/>
        <w:rPr>
          <w:rFonts w:ascii="Calibri" w:eastAsia="Calibri" w:hAnsi="Calibri" w:cs="Calibri"/>
          <w:lang w:eastAsia="en-US"/>
        </w:rPr>
      </w:pPr>
    </w:p>
    <w:p w:rsidR="00A133ED" w:rsidRPr="00A133ED" w:rsidRDefault="00A133ED" w:rsidP="00A133ED">
      <w:pPr>
        <w:overflowPunct/>
        <w:autoSpaceDE/>
        <w:autoSpaceDN/>
        <w:adjustRightInd/>
        <w:textAlignment w:val="auto"/>
        <w:rPr>
          <w:sz w:val="22"/>
        </w:rPr>
      </w:pPr>
      <w:r w:rsidRPr="00A133ED">
        <w:rPr>
          <w:rFonts w:ascii="Calibri" w:eastAsia="Calibri" w:hAnsi="Calibri" w:cs="Calibri"/>
          <w:lang w:eastAsia="en-US"/>
        </w:rPr>
        <w:t xml:space="preserve">Osakkaan edustajan </w:t>
      </w:r>
      <w:r>
        <w:rPr>
          <w:rFonts w:ascii="Calibri" w:eastAsia="Calibri" w:hAnsi="Calibri" w:cs="Calibri"/>
          <w:lang w:eastAsia="en-US"/>
        </w:rPr>
        <w:t xml:space="preserve">allekirjoitus ja nimenselvennys </w:t>
      </w:r>
      <w:r>
        <w:rPr>
          <w:rFonts w:ascii="Calibri" w:eastAsia="Calibri" w:hAnsi="Calibri" w:cs="Calibri"/>
          <w:lang w:eastAsia="en-US"/>
        </w:rPr>
        <w:softHyphen/>
      </w:r>
      <w:r>
        <w:rPr>
          <w:rFonts w:ascii="Calibri" w:eastAsia="Calibri" w:hAnsi="Calibri" w:cs="Calibri"/>
          <w:lang w:eastAsia="en-US"/>
        </w:rPr>
        <w:softHyphen/>
      </w:r>
      <w:r>
        <w:rPr>
          <w:rFonts w:ascii="Calibri" w:eastAsia="Calibri" w:hAnsi="Calibri" w:cs="Calibri"/>
          <w:lang w:eastAsia="en-US"/>
        </w:rPr>
        <w:softHyphen/>
      </w:r>
      <w:r>
        <w:rPr>
          <w:rFonts w:ascii="Calibri" w:eastAsia="Calibri" w:hAnsi="Calibri" w:cs="Calibri"/>
          <w:lang w:eastAsia="en-US"/>
        </w:rPr>
        <w:softHyphen/>
      </w:r>
      <w:r>
        <w:rPr>
          <w:rFonts w:ascii="Calibri" w:eastAsia="Calibri" w:hAnsi="Calibri" w:cs="Calibri"/>
          <w:lang w:eastAsia="en-US"/>
        </w:rPr>
        <w:softHyphen/>
      </w:r>
      <w:r>
        <w:rPr>
          <w:rFonts w:ascii="Calibri" w:eastAsia="Calibri" w:hAnsi="Calibri" w:cs="Calibri"/>
          <w:lang w:eastAsia="en-US"/>
        </w:rPr>
        <w:softHyphen/>
      </w:r>
      <w:r>
        <w:rPr>
          <w:rFonts w:ascii="Calibri" w:eastAsia="Calibri" w:hAnsi="Calibri" w:cs="Calibri"/>
          <w:lang w:eastAsia="en-US"/>
        </w:rPr>
        <w:softHyphen/>
      </w:r>
      <w:r>
        <w:rPr>
          <w:rFonts w:ascii="Calibri" w:eastAsia="Calibri" w:hAnsi="Calibri" w:cs="Calibri"/>
          <w:lang w:eastAsia="en-US"/>
        </w:rPr>
        <w:softHyphen/>
      </w:r>
      <w:r>
        <w:rPr>
          <w:rFonts w:ascii="Calibri" w:eastAsia="Calibri" w:hAnsi="Calibri" w:cs="Calibri"/>
          <w:lang w:eastAsia="en-US"/>
        </w:rPr>
        <w:softHyphen/>
      </w:r>
      <w:r>
        <w:rPr>
          <w:rFonts w:ascii="Calibri" w:eastAsia="Calibri" w:hAnsi="Calibri" w:cs="Calibri"/>
          <w:lang w:eastAsia="en-US"/>
        </w:rPr>
        <w:softHyphen/>
      </w:r>
      <w:r>
        <w:rPr>
          <w:rFonts w:ascii="Calibri" w:eastAsia="Calibri" w:hAnsi="Calibri" w:cs="Calibri"/>
          <w:lang w:eastAsia="en-US"/>
        </w:rPr>
        <w:softHyphen/>
      </w:r>
      <w:r>
        <w:rPr>
          <w:rFonts w:ascii="Calibri" w:eastAsia="Calibri" w:hAnsi="Calibri" w:cs="Calibri"/>
          <w:lang w:eastAsia="en-US"/>
        </w:rPr>
        <w:softHyphen/>
      </w:r>
      <w:r>
        <w:rPr>
          <w:rFonts w:ascii="Calibri" w:eastAsia="Calibri" w:hAnsi="Calibri" w:cs="Calibri"/>
          <w:lang w:eastAsia="en-US"/>
        </w:rPr>
        <w:softHyphen/>
      </w:r>
      <w:r>
        <w:rPr>
          <w:rFonts w:ascii="Calibri" w:eastAsia="Calibri" w:hAnsi="Calibri" w:cs="Calibri"/>
          <w:lang w:eastAsia="en-US"/>
        </w:rPr>
        <w:softHyphen/>
      </w:r>
      <w:r>
        <w:rPr>
          <w:rFonts w:ascii="Calibri" w:eastAsia="Calibri" w:hAnsi="Calibri" w:cs="Calibri"/>
          <w:lang w:eastAsia="en-US"/>
        </w:rPr>
        <w:softHyphen/>
      </w:r>
      <w:r>
        <w:rPr>
          <w:rFonts w:ascii="Calibri" w:eastAsia="Calibri" w:hAnsi="Calibri" w:cs="Calibri"/>
          <w:lang w:eastAsia="en-US"/>
        </w:rPr>
        <w:softHyphen/>
      </w:r>
      <w:r>
        <w:rPr>
          <w:rFonts w:ascii="Calibri" w:eastAsia="Calibri" w:hAnsi="Calibri" w:cs="Calibri"/>
          <w:lang w:eastAsia="en-US"/>
        </w:rPr>
        <w:softHyphen/>
        <w:t>______________________________________</w:t>
      </w:r>
    </w:p>
    <w:sectPr w:rsidR="00A133ED" w:rsidRPr="00A133E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2442EC"/>
    <w:multiLevelType w:val="hybridMultilevel"/>
    <w:tmpl w:val="0E06509E"/>
    <w:lvl w:ilvl="0" w:tplc="040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67C"/>
    <w:rsid w:val="00050FA0"/>
    <w:rsid w:val="004F3413"/>
    <w:rsid w:val="0086467C"/>
    <w:rsid w:val="00872030"/>
    <w:rsid w:val="00A133ED"/>
    <w:rsid w:val="00C7692B"/>
    <w:rsid w:val="00FE5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89591"/>
  <w15:chartTrackingRefBased/>
  <w15:docId w15:val="{470DA030-52E4-48BA-AA09-78976B691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86467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86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86467C"/>
    <w:pPr>
      <w:ind w:left="720"/>
      <w:contextualSpacing/>
    </w:pPr>
  </w:style>
  <w:style w:type="paragraph" w:styleId="Eivli">
    <w:name w:val="No Spacing"/>
    <w:uiPriority w:val="1"/>
    <w:qFormat/>
    <w:rsid w:val="00FE56F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147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 Körhämö</dc:creator>
  <cp:keywords/>
  <dc:description/>
  <cp:lastModifiedBy>Jani Körhämö</cp:lastModifiedBy>
  <cp:revision>3</cp:revision>
  <dcterms:created xsi:type="dcterms:W3CDTF">2018-03-14T09:16:00Z</dcterms:created>
  <dcterms:modified xsi:type="dcterms:W3CDTF">2018-03-15T07:20:00Z</dcterms:modified>
</cp:coreProperties>
</file>